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7A463E" w:rsidTr="007A463E">
        <w:tc>
          <w:tcPr>
            <w:tcW w:w="2518" w:type="dxa"/>
          </w:tcPr>
          <w:p w:rsidR="007A463E" w:rsidRDefault="007A463E" w:rsidP="007A463E"/>
        </w:tc>
        <w:tc>
          <w:tcPr>
            <w:tcW w:w="7938" w:type="dxa"/>
          </w:tcPr>
          <w:p w:rsidR="007A463E" w:rsidRPr="007A463E" w:rsidRDefault="007A463E" w:rsidP="007A463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63E">
              <w:rPr>
                <w:rFonts w:ascii="Times New Roman" w:hAnsi="Times New Roman"/>
                <w:i/>
                <w:sz w:val="24"/>
                <w:szCs w:val="24"/>
              </w:rPr>
              <w:t>Груздева Виктория Викторовна</w:t>
            </w:r>
          </w:p>
          <w:p w:rsid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 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Горьковский государственный университет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>, историк, преподаватель истории и обществоведения, по специальности «История»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Диплом доктора философских наук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Аттестат профессора по кафедре юридической психологии</w:t>
            </w:r>
          </w:p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Преподает дисциплины:   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Философия, Основы социального государства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63E">
              <w:rPr>
                <w:rFonts w:ascii="Times New Roman" w:hAnsi="Times New Roman"/>
                <w:i/>
                <w:sz w:val="24"/>
                <w:szCs w:val="24"/>
              </w:rPr>
              <w:t>Соколова Валентина Федоровна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Доктор филологических наук, профессор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 учитель по специальности «Русский язык и литература». Институт русской литературы (Пушкинский дом), степень - </w:t>
            </w:r>
            <w:r w:rsidRPr="006A66D1">
              <w:rPr>
                <w:rFonts w:ascii="Times New Roman" w:eastAsia="Calibri" w:hAnsi="Times New Roman"/>
                <w:sz w:val="24"/>
                <w:szCs w:val="24"/>
              </w:rPr>
              <w:t xml:space="preserve">кандидат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филологических наук. Диплом доктора филологических наук. Аттестат профессора по кафедре русской и зарубежной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A463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A463E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реподаваемые дисциплины: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Основы исследовательской работы, Русский язык и культура речи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224220" w:rsidRDefault="007A463E" w:rsidP="00224220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3282" cy="1574359"/>
                  <wp:effectExtent l="0" t="0" r="127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83" t="15265" r="22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76" cy="157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A463E" w:rsidRPr="00253D25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53D25">
              <w:rPr>
                <w:rFonts w:ascii="Times New Roman" w:hAnsi="Times New Roman"/>
                <w:i/>
                <w:sz w:val="24"/>
                <w:szCs w:val="24"/>
              </w:rPr>
              <w:t>Стряпихина</w:t>
            </w:r>
            <w:proofErr w:type="spellEnd"/>
            <w:r w:rsidRPr="00253D25">
              <w:rPr>
                <w:rFonts w:ascii="Times New Roman" w:hAnsi="Times New Roman"/>
                <w:i/>
                <w:sz w:val="24"/>
                <w:szCs w:val="24"/>
              </w:rPr>
              <w:t xml:space="preserve"> Анна Александровна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 xml:space="preserve">., доцент. Работает на кафедре «Гуманитарных дисциплин» с сентября 2013 года. 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7A463E" w:rsidRPr="006A66D1" w:rsidRDefault="007A463E" w:rsidP="007A46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Нижегородский государственный педагогический университет, исторический факультет;</w:t>
            </w:r>
          </w:p>
          <w:p w:rsidR="007A463E" w:rsidRPr="006A66D1" w:rsidRDefault="007A463E" w:rsidP="007A46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аспирантура по специальности 07.00.02 Отечественная история при НГПУ им.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К.Минина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463E" w:rsidRPr="006A66D1" w:rsidRDefault="007A463E" w:rsidP="007A463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В 2012 г. защитила кандидатскую диссертацию «Решение проблем занятости населения в 1920-е гг. </w:t>
            </w:r>
          </w:p>
          <w:p w:rsidR="007A463E" w:rsidRPr="006A66D1" w:rsidRDefault="007A463E" w:rsidP="007A46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(по материалам Нижегородской и Вятской губерний)». 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работы –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лет, в т.ч. стаж научно-педагогической работы в высших учебных заведениях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Преподает дисциплины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«История», «Философия», «Правоведение», «Основы социального государства», «Человек и его потребности».</w:t>
            </w:r>
          </w:p>
          <w:p w:rsidR="007A463E" w:rsidRPr="007A463E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Сфера научных и профессиональных  интересов: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история СССР, краеведение, экономическая история России, социальные процессы в России (история и современность). </w:t>
            </w:r>
            <w:r w:rsidRPr="006A66D1">
              <w:rPr>
                <w:rFonts w:ascii="Times New Roman" w:hAnsi="Times New Roman"/>
                <w:iCs/>
                <w:sz w:val="24"/>
                <w:szCs w:val="24"/>
              </w:rPr>
              <w:t>Является автором более 20 научных работ.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3E" w:rsidRPr="006A66D1" w:rsidRDefault="007A463E" w:rsidP="007A463E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463E" w:rsidTr="007A463E">
        <w:tc>
          <w:tcPr>
            <w:tcW w:w="2518" w:type="dxa"/>
          </w:tcPr>
          <w:p w:rsidR="007A463E" w:rsidRDefault="007A463E" w:rsidP="007A463E"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E072787" wp14:editId="13843060">
                  <wp:extent cx="1311910" cy="2099310"/>
                  <wp:effectExtent l="0" t="0" r="2540" b="0"/>
                  <wp:docPr id="3" name="Рисунок 3" descr="Ги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и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Гирина</w:t>
            </w:r>
            <w:proofErr w:type="spellEnd"/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Сергеевна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Преподаватель кафедры. Работает на кафедре "Гуманитарных и социально-экономических дисциплин" с октября 2011 года.</w:t>
            </w:r>
          </w:p>
          <w:p w:rsidR="007A463E" w:rsidRPr="006A66D1" w:rsidRDefault="007A463E" w:rsidP="007A463E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Закончила юридический факультет Волжской академии водного транспорта, юрист. 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работы – 3 года, в т.ч. стаж научно-педагогической работы в высших учебных заведениях  - 3 года.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Преподаваемые дисциплины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: "Право", "Правовые основы профессиональной деятельности", "Правовое обеспечение экспертизы качества потребительских товаров", "Обществознание", "Основы философии".</w:t>
            </w:r>
          </w:p>
          <w:p w:rsidR="007A463E" w:rsidRDefault="007A463E" w:rsidP="007A463E"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Сфера научных и профессиональных интересов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: Работает над написанием кандидатской диссертации по проблемам материнства, отцовства, детства и семьи. Является автором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научных работ.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/>
        </w:tc>
        <w:tc>
          <w:tcPr>
            <w:tcW w:w="7938" w:type="dxa"/>
          </w:tcPr>
          <w:p w:rsidR="007A463E" w:rsidRDefault="007A463E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212602" wp14:editId="6EBBD86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11430</wp:posOffset>
                  </wp:positionV>
                  <wp:extent cx="1285875" cy="1933575"/>
                  <wp:effectExtent l="0" t="0" r="9525" b="9525"/>
                  <wp:wrapTight wrapText="bothSides">
                    <wp:wrapPolygon edited="0">
                      <wp:start x="0" y="0"/>
                      <wp:lineTo x="0" y="21494"/>
                      <wp:lineTo x="21440" y="21494"/>
                      <wp:lineTo x="21440" y="0"/>
                      <wp:lineTo x="0" y="0"/>
                    </wp:wrapPolygon>
                  </wp:wrapTight>
                  <wp:docPr id="2" name="Рисунок 2" descr="Зу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у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925F93" w:rsidRPr="00253D25" w:rsidRDefault="00925F93" w:rsidP="00925F93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53D25">
              <w:rPr>
                <w:rFonts w:ascii="Times New Roman" w:hAnsi="Times New Roman"/>
                <w:i/>
                <w:sz w:val="24"/>
                <w:szCs w:val="24"/>
              </w:rPr>
              <w:t>Зудина Алена Игоревна</w:t>
            </w:r>
          </w:p>
          <w:p w:rsidR="00925F93" w:rsidRPr="006A66D1" w:rsidRDefault="00925F93" w:rsidP="00925F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реподаватель кафедры «Гуманитарных и социально-экономических дисциплин» </w:t>
            </w:r>
          </w:p>
          <w:p w:rsidR="00925F93" w:rsidRPr="006A66D1" w:rsidRDefault="00925F93" w:rsidP="00925F93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925F93" w:rsidRPr="006A66D1" w:rsidRDefault="00925F93" w:rsidP="00925F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В 2005 году закончила Нижегородский Государственный Лингвистический Университет им. Н. А. Добролюбова по специальности «Теория и методика преподавания иностранных языков и культур». В 2013 году прошла курс повышения квалификации по программе «Профессиональная компетенция учителя иностранного языка (в условиях введения ФГОС)». </w:t>
            </w:r>
          </w:p>
          <w:p w:rsidR="00925F93" w:rsidRPr="006A66D1" w:rsidRDefault="00925F93" w:rsidP="00925F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работы – 6 лет, в т. ч. стаж педагогической работы в высшем учебном заведении  - 3 года.</w:t>
            </w:r>
          </w:p>
          <w:p w:rsidR="00925F93" w:rsidRPr="006A66D1" w:rsidRDefault="00925F93" w:rsidP="00925F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Преподает дисциплины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«Иностранный язык», «Иностранный язык в сфере профессиональной коммуникации»</w:t>
            </w:r>
          </w:p>
          <w:p w:rsidR="00925F93" w:rsidRPr="007A463E" w:rsidRDefault="00925F93" w:rsidP="00925F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Сфера научных и профессиональных интересов: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иностранный язык, методика преподавания иностранных языков, интерактивные методы преподавания иностранных языков. Является автором 6 тезисов научных статей, а также руководителем 5 научно-исследовательских работ студентов.</w:t>
            </w:r>
          </w:p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740ED0" wp14:editId="326914BC">
                  <wp:extent cx="1343770" cy="1729442"/>
                  <wp:effectExtent l="0" t="0" r="8890" b="4445"/>
                  <wp:docPr id="12" name="Рисунок 12" descr="img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39" cy="172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25F93" w:rsidRPr="006742D9" w:rsidRDefault="00925F93" w:rsidP="00925F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>Мокеев</w:t>
            </w:r>
            <w:proofErr w:type="spellEnd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 xml:space="preserve"> Максим Владимирович</w:t>
            </w:r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Образование: Московский государственный текстильный университет им. А.Н. Косыгина, инженер по специальности «Автоматизация технологических процессов и производств (текстильная промышленность)»</w:t>
            </w:r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Нижегородский государственный университет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им.Н.И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>. Лобачевского, Культуролог по специальности «Культурология»</w:t>
            </w:r>
          </w:p>
          <w:p w:rsidR="00925F93" w:rsidRDefault="00925F93" w:rsidP="00925F93">
            <w:r w:rsidRPr="006742D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Преподаваемые дисциплины: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География, МХК, История</w:t>
            </w:r>
          </w:p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F4548A" wp14:editId="755C1A94">
                  <wp:extent cx="1407381" cy="1567485"/>
                  <wp:effectExtent l="0" t="0" r="2540" b="0"/>
                  <wp:docPr id="11" name="Рисунок 11" descr="20150929_180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150929_180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10" cy="158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25F93" w:rsidRPr="006742D9" w:rsidRDefault="00925F93" w:rsidP="00925F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>Молодцова</w:t>
            </w:r>
            <w:proofErr w:type="spellEnd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 xml:space="preserve"> Галина Николаевна</w:t>
            </w:r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Образование: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Закончила Горьковский государственный университет по специальности "Русский язык и литература" в 1980 году. Стаж педагогической работы более 30 лет, стаж работы в вузе 3 года. </w:t>
            </w:r>
            <w:r w:rsidRPr="006A66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Преподаваемые дисциплины: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"Русский язык и литература", "Русский язык и культура речи", "Копирайтинг". </w:t>
            </w:r>
          </w:p>
          <w:p w:rsidR="00925F93" w:rsidRDefault="00925F93" w:rsidP="00925F93">
            <w:r w:rsidRPr="006A66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Награды: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Почетные грамоты и Благодарности Администрации Автозаводского района, Почетные грамоты Администрации города Нижнего Новгорода. </w:t>
            </w:r>
            <w:r w:rsidRPr="006A66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Сфера научных и профессиональных интересов: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русская словесность, лингвистический анализ текста, педагогика и 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методика преподавания.</w:t>
            </w:r>
          </w:p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E59739" wp14:editId="07E75534">
                  <wp:extent cx="1382904" cy="1948070"/>
                  <wp:effectExtent l="0" t="0" r="8255" b="0"/>
                  <wp:docPr id="10" name="Рисунок 10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94" cy="195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25F93" w:rsidRPr="006742D9" w:rsidRDefault="00925F93" w:rsidP="00925F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42D9">
              <w:rPr>
                <w:rFonts w:ascii="Times New Roman" w:hAnsi="Times New Roman"/>
                <w:i/>
                <w:sz w:val="24"/>
                <w:szCs w:val="24"/>
              </w:rPr>
              <w:t xml:space="preserve">Смирнова Наталья </w:t>
            </w:r>
            <w:proofErr w:type="spellStart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>Батыржановна</w:t>
            </w:r>
            <w:proofErr w:type="spellEnd"/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Образование: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Нижегородский лингвистический университет</w:t>
            </w:r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преподавания  - 16 лет</w:t>
            </w:r>
          </w:p>
          <w:p w:rsidR="00925F93" w:rsidRPr="006742D9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</w:t>
            </w:r>
            <w:r w:rsidRPr="006742D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реподаваемые дисциплины: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7A463E" w:rsidTr="007A463E">
        <w:tc>
          <w:tcPr>
            <w:tcW w:w="2518" w:type="dxa"/>
          </w:tcPr>
          <w:p w:rsidR="007A463E" w:rsidRDefault="007A463E" w:rsidP="007A463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36234" cy="20116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60" cy="20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463E">
              <w:rPr>
                <w:rFonts w:ascii="Times New Roman" w:hAnsi="Times New Roman"/>
                <w:i/>
                <w:sz w:val="24"/>
                <w:szCs w:val="24"/>
              </w:rPr>
              <w:t>Шарова</w:t>
            </w:r>
            <w:proofErr w:type="spellEnd"/>
            <w:r w:rsidRPr="007A463E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Николаевна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 </w:t>
            </w:r>
            <w:hyperlink r:id="rId12" w:history="1">
              <w:r w:rsidRPr="006A66D1">
                <w:rPr>
                  <w:rFonts w:ascii="Times New Roman" w:hAnsi="Times New Roman"/>
                  <w:sz w:val="24"/>
                  <w:szCs w:val="24"/>
                </w:rPr>
                <w:t>«Гуманитарных и социально-экономических дисциплин»</w:t>
              </w:r>
            </w:hyperlink>
            <w:r w:rsidRPr="006A6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В 2001 году окончила Нижегородский государственный лингвистический университет им.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по специальности «Лингвистика и межкультурная коммуникация» с присвоением квалификации лингвиста-преподавателя. 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В 2011 году прошла повышение научно-педагогической квалификации: ФГБОУ ВПО «Нижегородский государственный лингвистический университет им.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>» по программе ДПО «Теория и методика преподавания иностранных языков и культур (английский язык)». В 2014 году прошла повышение научно-педагогической квалификации: ГБОУ ДПО «Нижегородский научно-информационный центр» по программе ДПО «Менеджмент в научно-исследовательской работе».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Принимала участие в IV областной научно-практической педагогической конференции «Качество образовательной среды вуза: компетенции, проблемы, решения», Научно-практическая конференция «Третий год управления образовательными программами ФГОС нового поколения. Работа над ошибками».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Сфера научных интересов: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«Инновационные технологии в обучении профессиональной лексике студентов-дизайнеров (на материале английского языка)»</w:t>
            </w:r>
          </w:p>
          <w:p w:rsidR="007A463E" w:rsidRPr="007A463E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научно-педагогической деятельности  13 лет.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/>
        </w:tc>
        <w:tc>
          <w:tcPr>
            <w:tcW w:w="7938" w:type="dxa"/>
          </w:tcPr>
          <w:p w:rsidR="007A463E" w:rsidRDefault="007A463E" w:rsidP="007A463E"/>
        </w:tc>
      </w:tr>
      <w:tr w:rsidR="007A463E" w:rsidTr="007A463E">
        <w:tc>
          <w:tcPr>
            <w:tcW w:w="2518" w:type="dxa"/>
          </w:tcPr>
          <w:p w:rsidR="007A463E" w:rsidRDefault="007A463E" w:rsidP="007A463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52321" cy="1924216"/>
                  <wp:effectExtent l="0" t="0" r="635" b="0"/>
                  <wp:docPr id="8" name="Рисунок 8" descr="Коп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оп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45" cy="19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A463E" w:rsidRPr="007A463E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463E">
              <w:rPr>
                <w:rFonts w:ascii="Times New Roman" w:hAnsi="Times New Roman"/>
                <w:i/>
                <w:sz w:val="24"/>
                <w:szCs w:val="24"/>
              </w:rPr>
              <w:t>Копица</w:t>
            </w:r>
            <w:proofErr w:type="spellEnd"/>
            <w:r w:rsidRPr="007A463E">
              <w:rPr>
                <w:rFonts w:ascii="Times New Roman" w:hAnsi="Times New Roman"/>
                <w:i/>
                <w:sz w:val="24"/>
                <w:szCs w:val="24"/>
              </w:rPr>
              <w:t xml:space="preserve"> Вера Николаевна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 </w:t>
            </w:r>
            <w:hyperlink r:id="rId14" w:history="1">
              <w:r w:rsidRPr="006A66D1">
                <w:rPr>
                  <w:rFonts w:ascii="Times New Roman" w:hAnsi="Times New Roman"/>
                  <w:sz w:val="24"/>
                  <w:szCs w:val="24"/>
                </w:rPr>
                <w:t>«Гумани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тарных </w:t>
              </w:r>
              <w:r w:rsidRPr="006A66D1">
                <w:rPr>
                  <w:rFonts w:ascii="Times New Roman" w:hAnsi="Times New Roman"/>
                  <w:sz w:val="24"/>
                  <w:szCs w:val="24"/>
                </w:rPr>
                <w:t xml:space="preserve"> дисциплин»</w:t>
              </w:r>
            </w:hyperlink>
            <w:r w:rsidRPr="006A6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В 1992 году окончила Государственный педагогический институт иностранных языков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г.Иркутска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В 2012 году прошла повышение квалификации по программе дополнительного профессионального образования «Менеджмент в научно-исследовательской работе».</w:t>
            </w:r>
          </w:p>
          <w:p w:rsidR="007A463E" w:rsidRPr="006A66D1" w:rsidRDefault="007A463E" w:rsidP="007A46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Награждена Почетной грамотой министерства </w:t>
            </w:r>
            <w:proofErr w:type="gramStart"/>
            <w:r w:rsidRPr="006A66D1">
              <w:rPr>
                <w:rFonts w:ascii="Times New Roman" w:hAnsi="Times New Roman"/>
                <w:sz w:val="24"/>
                <w:szCs w:val="24"/>
              </w:rPr>
              <w:t>образования  Нижегородской</w:t>
            </w:r>
            <w:proofErr w:type="gramEnd"/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Принимала участие в IV областной научно-практической педагогической конференции «Качество образовательной среды вуза: компетенции, проблемы, решения», Научно-практическая конференция «Третий год управления образовательными программами ФГОС нового поколения. Работа над ошибками».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Преподаваемые дисциплины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язык, Иностранный язык в сфере профессиональной коммуникации</w:t>
            </w:r>
          </w:p>
          <w:p w:rsidR="007A463E" w:rsidRPr="006A66D1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Сфера научных интересов: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«Коммуникационных подход в изучении иностранных языков»</w:t>
            </w:r>
          </w:p>
          <w:p w:rsidR="007A463E" w:rsidRPr="007A463E" w:rsidRDefault="007A463E" w:rsidP="007A463E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научно-педагогической деятельности 21 год.</w:t>
            </w:r>
          </w:p>
        </w:tc>
      </w:tr>
      <w:tr w:rsidR="007A463E" w:rsidTr="007A463E">
        <w:tc>
          <w:tcPr>
            <w:tcW w:w="2518" w:type="dxa"/>
          </w:tcPr>
          <w:p w:rsidR="007A463E" w:rsidRDefault="007A463E" w:rsidP="007A463E"/>
        </w:tc>
        <w:tc>
          <w:tcPr>
            <w:tcW w:w="7938" w:type="dxa"/>
          </w:tcPr>
          <w:p w:rsidR="007A463E" w:rsidRDefault="007A463E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/>
        </w:tc>
        <w:tc>
          <w:tcPr>
            <w:tcW w:w="7938" w:type="dxa"/>
          </w:tcPr>
          <w:p w:rsidR="00925F93" w:rsidRDefault="00925F93" w:rsidP="00925F93"/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925F93" w:rsidTr="007070A3">
        <w:tc>
          <w:tcPr>
            <w:tcW w:w="2518" w:type="dxa"/>
          </w:tcPr>
          <w:p w:rsidR="00925F93" w:rsidRDefault="00925F93" w:rsidP="00925F93"/>
        </w:tc>
        <w:tc>
          <w:tcPr>
            <w:tcW w:w="7938" w:type="dxa"/>
          </w:tcPr>
          <w:p w:rsidR="00925F93" w:rsidRPr="006742D9" w:rsidRDefault="00925F93" w:rsidP="00925F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42D9">
              <w:rPr>
                <w:rFonts w:ascii="Times New Roman" w:hAnsi="Times New Roman"/>
                <w:i/>
                <w:sz w:val="24"/>
                <w:szCs w:val="24"/>
              </w:rPr>
              <w:t>Перевозчикова Нелли Григорьевна</w:t>
            </w:r>
          </w:p>
          <w:p w:rsidR="00925F93" w:rsidRDefault="00925F93" w:rsidP="00925F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Старший преподаватель</w:t>
            </w:r>
          </w:p>
          <w:p w:rsidR="00925F93" w:rsidRPr="006A66D1" w:rsidRDefault="00925F93" w:rsidP="00925F93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Нижегородский государственный педагогический институт им. </w:t>
            </w:r>
            <w:proofErr w:type="spellStart"/>
            <w:r w:rsidRPr="006A66D1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6A66D1">
              <w:rPr>
                <w:rFonts w:ascii="Times New Roman" w:hAnsi="Times New Roman"/>
                <w:sz w:val="24"/>
                <w:szCs w:val="24"/>
              </w:rPr>
              <w:t>, по специальности «Русский язык и литература»</w:t>
            </w:r>
          </w:p>
          <w:p w:rsidR="00925F93" w:rsidRDefault="00925F93" w:rsidP="00925F93">
            <w:r w:rsidRPr="006742D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Преподаваемые дисциплины: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Русский язык, Литература</w:t>
            </w:r>
          </w:p>
        </w:tc>
      </w:tr>
      <w:tr w:rsidR="00925F93" w:rsidTr="007A463E">
        <w:tc>
          <w:tcPr>
            <w:tcW w:w="2518" w:type="dxa"/>
          </w:tcPr>
          <w:p w:rsidR="00925F93" w:rsidRDefault="00925F93" w:rsidP="007A463E"/>
        </w:tc>
        <w:tc>
          <w:tcPr>
            <w:tcW w:w="7938" w:type="dxa"/>
          </w:tcPr>
          <w:p w:rsidR="00925F93" w:rsidRDefault="00925F93" w:rsidP="007A463E"/>
        </w:tc>
      </w:tr>
      <w:tr w:rsidR="007A463E" w:rsidTr="007A463E">
        <w:tc>
          <w:tcPr>
            <w:tcW w:w="2518" w:type="dxa"/>
          </w:tcPr>
          <w:p w:rsidR="007A463E" w:rsidRDefault="006742D9" w:rsidP="007A463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51915" cy="2011680"/>
                  <wp:effectExtent l="0" t="0" r="635" b="7620"/>
                  <wp:docPr id="9" name="Рисунок 9" descr="KV_8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V_8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742D9" w:rsidRPr="006742D9" w:rsidRDefault="006742D9" w:rsidP="006742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>Стародумова</w:t>
            </w:r>
            <w:proofErr w:type="spellEnd"/>
            <w:r w:rsidRPr="006742D9">
              <w:rPr>
                <w:rFonts w:ascii="Times New Roman" w:hAnsi="Times New Roman"/>
                <w:i/>
                <w:sz w:val="24"/>
                <w:szCs w:val="24"/>
              </w:rPr>
              <w:t xml:space="preserve"> Людмила Анатольевна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кафедры. Работает на кафедре «Гуманитарных и социально-экономических дисциплин» с 2003 года. 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Закончила с Комсомольский – на – Амуре государственный педагогический институт, филологический факультет, в 1989 году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работы –25 лет;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Аспирант Нижегородского государственного инженерно-экономического института</w:t>
            </w:r>
          </w:p>
          <w:p w:rsidR="006742D9" w:rsidRPr="006A66D1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 xml:space="preserve">Преподает дисциплины:    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>«Русский язык», «Литература».</w:t>
            </w:r>
          </w:p>
          <w:p w:rsidR="007A463E" w:rsidRPr="006742D9" w:rsidRDefault="006742D9" w:rsidP="006742D9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Сфера научных и профессиональных  интересов: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социология образования, педагогика, инновационные дидактически технологии в образовательной среде, экономика и управление в сфере дополнительного образования. </w:t>
            </w:r>
            <w:r w:rsidRPr="006A66D1">
              <w:rPr>
                <w:rFonts w:ascii="Times New Roman" w:hAnsi="Times New Roman"/>
                <w:iCs/>
                <w:sz w:val="24"/>
                <w:szCs w:val="24"/>
              </w:rPr>
              <w:t>Является автором 10 научных работ.</w:t>
            </w:r>
          </w:p>
        </w:tc>
      </w:tr>
      <w:tr w:rsidR="006742D9" w:rsidTr="007A463E">
        <w:tc>
          <w:tcPr>
            <w:tcW w:w="2518" w:type="dxa"/>
          </w:tcPr>
          <w:p w:rsidR="006742D9" w:rsidRDefault="006742D9" w:rsidP="007A463E"/>
        </w:tc>
        <w:tc>
          <w:tcPr>
            <w:tcW w:w="7938" w:type="dxa"/>
          </w:tcPr>
          <w:p w:rsidR="006742D9" w:rsidRDefault="006742D9" w:rsidP="007A463E"/>
        </w:tc>
      </w:tr>
      <w:tr w:rsidR="006742D9" w:rsidTr="007A463E">
        <w:tc>
          <w:tcPr>
            <w:tcW w:w="2518" w:type="dxa"/>
          </w:tcPr>
          <w:p w:rsidR="006742D9" w:rsidRDefault="00253D25" w:rsidP="007A463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6035" cy="2003425"/>
                  <wp:effectExtent l="0" t="0" r="0" b="0"/>
                  <wp:docPr id="13" name="Рисунок 13" descr="5Hnu1wbVm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5Hnu1wbVm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6" t="28186" r="45265" b="35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D25">
              <w:rPr>
                <w:rFonts w:ascii="Times New Roman" w:hAnsi="Times New Roman"/>
                <w:i/>
                <w:sz w:val="24"/>
                <w:szCs w:val="24"/>
              </w:rPr>
              <w:t>Ткачева Мария Александровна</w:t>
            </w:r>
          </w:p>
          <w:p w:rsidR="00253D25" w:rsidRPr="006A66D1" w:rsidRDefault="00253D25" w:rsidP="00253D25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Образование: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Нижегородский государственный педагогический университет, учитель по специальности "История"</w:t>
            </w:r>
          </w:p>
          <w:p w:rsidR="00253D25" w:rsidRPr="006A66D1" w:rsidRDefault="00253D25" w:rsidP="00253D25">
            <w:pPr>
              <w:rPr>
                <w:rFonts w:ascii="Times New Roman" w:hAnsi="Times New Roman"/>
                <w:sz w:val="24"/>
                <w:szCs w:val="24"/>
              </w:rPr>
            </w:pPr>
            <w:r w:rsidRPr="00253D2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Преподаваемые дисциплины: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253D25" w:rsidRPr="006A66D1" w:rsidRDefault="00253D25" w:rsidP="00253D25">
            <w:pPr>
              <w:shd w:val="clear" w:color="auto" w:fill="FFFFFF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стаж работы: 15 лет;</w:t>
            </w:r>
          </w:p>
          <w:p w:rsidR="006742D9" w:rsidRPr="00253D25" w:rsidRDefault="00253D25" w:rsidP="00253D25">
            <w:pPr>
              <w:shd w:val="clear" w:color="auto" w:fill="FFFFFF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</w:rPr>
              <w:t>сфера научных и профессиональных интересов: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история России, психология, мировые религии.</w:t>
            </w:r>
          </w:p>
        </w:tc>
      </w:tr>
      <w:tr w:rsidR="006742D9" w:rsidTr="007A463E">
        <w:tc>
          <w:tcPr>
            <w:tcW w:w="2518" w:type="dxa"/>
          </w:tcPr>
          <w:p w:rsidR="006742D9" w:rsidRDefault="006742D9" w:rsidP="007A463E"/>
        </w:tc>
        <w:tc>
          <w:tcPr>
            <w:tcW w:w="7938" w:type="dxa"/>
          </w:tcPr>
          <w:p w:rsidR="006742D9" w:rsidRDefault="006742D9" w:rsidP="007A463E"/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75575" cy="1891225"/>
                  <wp:effectExtent l="0" t="0" r="0" b="0"/>
                  <wp:docPr id="15" name="Рисунок 15" descr="карм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м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30" cy="189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3D25" w:rsidRDefault="00253D25" w:rsidP="00253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3D25">
              <w:rPr>
                <w:rFonts w:ascii="Times New Roman" w:hAnsi="Times New Roman"/>
                <w:i/>
                <w:sz w:val="24"/>
                <w:szCs w:val="24"/>
              </w:rPr>
              <w:t>Карманов Сергей Иванович</w:t>
            </w:r>
          </w:p>
          <w:p w:rsidR="000D39ED" w:rsidRPr="000D39ED" w:rsidRDefault="000D39ED" w:rsidP="00253D25">
            <w:pPr>
              <w:rPr>
                <w:rFonts w:ascii="Times New Roman" w:hAnsi="Times New Roman"/>
                <w:sz w:val="24"/>
                <w:szCs w:val="24"/>
              </w:rPr>
            </w:pPr>
            <w:r w:rsidRPr="000D39E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53D25" w:rsidRPr="006A66D1" w:rsidRDefault="00253D25" w:rsidP="00253D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D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Образование:</w:t>
            </w:r>
            <w:r w:rsidRPr="006A6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Высшее (Юридический факультет ННГАСУ 2004-2010 гг. направление Гражданское право), в 2015 году присвоен статус адвоката</w:t>
            </w:r>
          </w:p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53D2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Преподаваемые дисциплины: </w:t>
            </w:r>
            <w:r w:rsidRPr="00253D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</w:t>
            </w: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75575" cy="1981231"/>
                  <wp:effectExtent l="0" t="0" r="0" b="0"/>
                  <wp:docPr id="16" name="Рисунок 16" descr="http://nnsaa.ru/images/kafedry/pochvoved/filisof/kudravc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nnsaa.ru/images/kafedry/pochvoved/filisof/kudravc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07" cy="198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53D2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  <w:t>Кудрявцева Наталья Павловна </w:t>
            </w:r>
          </w:p>
          <w:p w:rsidR="00253D25" w:rsidRPr="006A66D1" w:rsidRDefault="000D39ED" w:rsidP="00253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3D2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253D25" w:rsidRPr="006A66D1" w:rsidRDefault="00253D25" w:rsidP="00253D25">
            <w:pPr>
              <w:pStyle w:val="a9"/>
              <w:widowControl/>
              <w:spacing w:after="0"/>
              <w:rPr>
                <w:rFonts w:ascii="Times New Roman" w:hAnsi="Times New Roman" w:cs="Times New Roman"/>
                <w:sz w:val="24"/>
              </w:rPr>
            </w:pPr>
            <w:r w:rsidRPr="006A66D1">
              <w:rPr>
                <w:rFonts w:ascii="Times New Roman" w:hAnsi="Times New Roman" w:cs="Times New Roman"/>
                <w:i/>
                <w:sz w:val="24"/>
              </w:rPr>
              <w:t>Образование:</w:t>
            </w:r>
            <w:r w:rsidRPr="006A66D1">
              <w:rPr>
                <w:rFonts w:ascii="Times New Roman" w:hAnsi="Times New Roman" w:cs="Times New Roman"/>
                <w:sz w:val="24"/>
              </w:rPr>
              <w:t xml:space="preserve"> В 1977 г. закончила философский факультет Уральского государственного университета им. </w:t>
            </w:r>
            <w:proofErr w:type="spellStart"/>
            <w:r w:rsidRPr="006A66D1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6A66D1">
              <w:rPr>
                <w:rFonts w:ascii="Times New Roman" w:hAnsi="Times New Roman" w:cs="Times New Roman"/>
                <w:sz w:val="24"/>
              </w:rPr>
              <w:t xml:space="preserve"> в Свердловске по специальности «философия», а в 1986 г - аспирантуру Нижегородского государственного университета по кафедре философии.</w:t>
            </w:r>
          </w:p>
          <w:p w:rsidR="00253D25" w:rsidRDefault="00253D25" w:rsidP="00253D25">
            <w:pPr>
              <w:rPr>
                <w:rFonts w:ascii="Times New Roman" w:hAnsi="Times New Roman"/>
                <w:sz w:val="24"/>
                <w:szCs w:val="24"/>
              </w:rPr>
            </w:pPr>
            <w:r w:rsidRPr="006A66D1">
              <w:rPr>
                <w:rFonts w:ascii="Times New Roman" w:hAnsi="Times New Roman"/>
                <w:sz w:val="24"/>
                <w:szCs w:val="24"/>
              </w:rPr>
              <w:t>С сентября 1977 г. преподает на  кафедре философии, социологии и политологии НГСХА. Педагогический стаж – 36 лет.</w:t>
            </w:r>
          </w:p>
          <w:p w:rsidR="00253D25" w:rsidRPr="006A66D1" w:rsidRDefault="00253D25" w:rsidP="00253D25">
            <w:pPr>
              <w:rPr>
                <w:rFonts w:ascii="Times New Roman" w:hAnsi="Times New Roman"/>
                <w:sz w:val="24"/>
                <w:szCs w:val="24"/>
              </w:rPr>
            </w:pPr>
            <w:r w:rsidRPr="00253D25">
              <w:rPr>
                <w:rFonts w:ascii="Times New Roman" w:hAnsi="Times New Roman"/>
                <w:i/>
                <w:sz w:val="24"/>
                <w:szCs w:val="24"/>
              </w:rPr>
              <w:t>Преподаваемые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: Основы философии</w:t>
            </w:r>
          </w:p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С</w:t>
            </w:r>
            <w:r w:rsidRPr="00253D2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фера научных и профессиональных интересов:</w:t>
            </w:r>
            <w:r w:rsidRPr="006A66D1">
              <w:rPr>
                <w:rFonts w:ascii="Times New Roman" w:hAnsi="Times New Roman"/>
                <w:sz w:val="24"/>
                <w:szCs w:val="24"/>
              </w:rPr>
              <w:t xml:space="preserve"> закономерности развития аграрного сектора: сельское хозяйство и рынок, проблемы сельскохозяйственных кооперативов и др. Имеет более 30 публикаций. Разработала курсы: философия, логика, политология, социология, концепции современного естествознания, аграрная политика.</w:t>
            </w: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253D25" w:rsidRPr="00253D25" w:rsidRDefault="00253D25" w:rsidP="00253D25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53D25" w:rsidTr="007A463E">
        <w:tc>
          <w:tcPr>
            <w:tcW w:w="2518" w:type="dxa"/>
          </w:tcPr>
          <w:p w:rsidR="00253D25" w:rsidRDefault="00253D25" w:rsidP="007A463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</w:tcPr>
          <w:p w:rsidR="00253D25" w:rsidRPr="00253D25" w:rsidRDefault="00253D25" w:rsidP="00491086">
            <w:pPr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7A463E" w:rsidRDefault="007A463E"/>
    <w:p w:rsidR="0012246C" w:rsidRDefault="0012246C"/>
    <w:sectPr w:rsidR="0012246C" w:rsidSect="00541C23">
      <w:pgSz w:w="11906" w:h="16838"/>
      <w:pgMar w:top="567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800"/>
    <w:multiLevelType w:val="hybridMultilevel"/>
    <w:tmpl w:val="61D47ACA"/>
    <w:lvl w:ilvl="0" w:tplc="1CB21D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F68BA"/>
    <w:multiLevelType w:val="hybridMultilevel"/>
    <w:tmpl w:val="00FA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3E"/>
    <w:rsid w:val="000D39ED"/>
    <w:rsid w:val="0012246C"/>
    <w:rsid w:val="00224220"/>
    <w:rsid w:val="00253D25"/>
    <w:rsid w:val="00491086"/>
    <w:rsid w:val="00541C23"/>
    <w:rsid w:val="006742D9"/>
    <w:rsid w:val="007A463E"/>
    <w:rsid w:val="00925F93"/>
    <w:rsid w:val="00C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447-179C-4A34-99B9-14F67A8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A463E"/>
    <w:rPr>
      <w:b/>
      <w:bCs/>
    </w:rPr>
  </w:style>
  <w:style w:type="paragraph" w:styleId="a7">
    <w:name w:val="List Paragraph"/>
    <w:basedOn w:val="a"/>
    <w:uiPriority w:val="34"/>
    <w:qFormat/>
    <w:rsid w:val="007A463E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7A4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53D25"/>
  </w:style>
  <w:style w:type="paragraph" w:styleId="a9">
    <w:name w:val="Body Text"/>
    <w:basedOn w:val="a"/>
    <w:link w:val="aa"/>
    <w:rsid w:val="00253D2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53D2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ptnn.ru/kafedry/gum-soc-kafedra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ptnn.ru/kafedry/gum-soc-kafed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</cp:lastModifiedBy>
  <cp:revision>2</cp:revision>
  <dcterms:created xsi:type="dcterms:W3CDTF">2016-10-07T07:15:00Z</dcterms:created>
  <dcterms:modified xsi:type="dcterms:W3CDTF">2016-10-07T07:15:00Z</dcterms:modified>
</cp:coreProperties>
</file>